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>ASOCIATIA GRUP DE ACTIUNE LOCALA CONSTANTA SUD</w:t>
      </w: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 xml:space="preserve">APEL DE SELECTIE – VARIANTA </w:t>
      </w:r>
      <w:r>
        <w:rPr>
          <w:rFonts w:ascii="Arial" w:hAnsi="Arial" w:cs="Arial"/>
          <w:b/>
          <w:sz w:val="28"/>
          <w:szCs w:val="28"/>
          <w:lang w:val="ro-RO"/>
        </w:rPr>
        <w:t>SCURTA</w:t>
      </w:r>
    </w:p>
    <w:p w:rsidR="009F4198" w:rsidRPr="009F4198" w:rsidRDefault="00786CAD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ANUL 2020</w:t>
      </w:r>
      <w:r w:rsidR="009F4198" w:rsidRPr="009F4198">
        <w:rPr>
          <w:rFonts w:ascii="Arial" w:hAnsi="Arial" w:cs="Arial"/>
          <w:b/>
          <w:sz w:val="28"/>
          <w:szCs w:val="28"/>
          <w:lang w:val="ro-RO"/>
        </w:rPr>
        <w:t xml:space="preserve"> – SESIUNEA NR 1</w:t>
      </w:r>
    </w:p>
    <w:p w:rsidR="009F4198" w:rsidRDefault="009F4198" w:rsidP="00160FD1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160FD1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9F4198" w:rsidRDefault="009F4198" w:rsidP="009F4198">
      <w:pPr>
        <w:rPr>
          <w:rFonts w:ascii="Arial" w:hAnsi="Arial" w:cs="Arial"/>
          <w:b/>
          <w:sz w:val="24"/>
          <w:szCs w:val="24"/>
          <w:lang w:val="ro-RO"/>
        </w:rPr>
      </w:pPr>
      <w:r w:rsidRPr="009F4198">
        <w:rPr>
          <w:rFonts w:ascii="Arial" w:hAnsi="Arial" w:cs="Arial"/>
          <w:b/>
          <w:sz w:val="24"/>
          <w:szCs w:val="24"/>
          <w:lang w:val="ro-RO"/>
        </w:rPr>
        <w:t>APEL DE SELECTIE</w:t>
      </w:r>
    </w:p>
    <w:p w:rsidR="007C493A" w:rsidRPr="00C278F6" w:rsidRDefault="009F4198" w:rsidP="009F4198">
      <w:pPr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b/>
          <w:sz w:val="24"/>
          <w:szCs w:val="24"/>
          <w:lang w:val="ro-RO"/>
        </w:rPr>
        <w:t>Asociatia Grup de Actiune Locala Constanta Sud lanseaza apelul de sel</w:t>
      </w:r>
      <w:r w:rsidR="00786CAD">
        <w:rPr>
          <w:rFonts w:ascii="Arial" w:hAnsi="Arial" w:cs="Arial"/>
          <w:b/>
          <w:sz w:val="24"/>
          <w:szCs w:val="24"/>
          <w:lang w:val="ro-RO"/>
        </w:rPr>
        <w:t>ectie sesiunea nr 1 pe anul 2020</w:t>
      </w:r>
      <w:r w:rsidRPr="00C278F6">
        <w:rPr>
          <w:rFonts w:ascii="Arial" w:hAnsi="Arial" w:cs="Arial"/>
          <w:b/>
          <w:sz w:val="24"/>
          <w:szCs w:val="24"/>
          <w:lang w:val="ro-RO"/>
        </w:rPr>
        <w:t>.</w:t>
      </w:r>
    </w:p>
    <w:p w:rsidR="00160FD1" w:rsidRPr="00C278F6" w:rsidRDefault="00786CAD" w:rsidP="009F4198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Masura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M1/</w:t>
      </w:r>
      <w:r w:rsidR="00D668D9">
        <w:rPr>
          <w:rFonts w:ascii="Arial" w:hAnsi="Arial" w:cs="Arial"/>
          <w:b/>
          <w:sz w:val="24"/>
          <w:szCs w:val="24"/>
        </w:rPr>
        <w:t>5D</w:t>
      </w:r>
      <w:r w:rsidR="009F4198" w:rsidRPr="00C278F6">
        <w:rPr>
          <w:rFonts w:ascii="Arial" w:hAnsi="Arial" w:cs="Arial"/>
          <w:b/>
          <w:sz w:val="24"/>
          <w:szCs w:val="24"/>
        </w:rPr>
        <w:t xml:space="preserve"> „</w:t>
      </w:r>
      <w:proofErr w:type="spellStart"/>
      <w:r w:rsidR="000E3E74">
        <w:rPr>
          <w:rFonts w:ascii="Arial" w:hAnsi="Arial" w:cs="Arial"/>
          <w:b/>
          <w:sz w:val="24"/>
          <w:szCs w:val="24"/>
        </w:rPr>
        <w:t>Infiintare</w:t>
      </w:r>
      <w:proofErr w:type="spellEnd"/>
      <w:r w:rsidR="000E3E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E3E74">
        <w:rPr>
          <w:rFonts w:ascii="Arial" w:hAnsi="Arial" w:cs="Arial"/>
          <w:b/>
          <w:sz w:val="24"/>
          <w:szCs w:val="24"/>
        </w:rPr>
        <w:t>si</w:t>
      </w:r>
      <w:proofErr w:type="spellEnd"/>
      <w:r w:rsidR="000E3E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E3E74">
        <w:rPr>
          <w:rFonts w:ascii="Arial" w:hAnsi="Arial" w:cs="Arial"/>
          <w:b/>
          <w:sz w:val="24"/>
          <w:szCs w:val="24"/>
        </w:rPr>
        <w:t>modernizare</w:t>
      </w:r>
      <w:proofErr w:type="spellEnd"/>
      <w:r w:rsidR="000E3E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E3E74">
        <w:rPr>
          <w:rFonts w:ascii="Arial" w:hAnsi="Arial" w:cs="Arial"/>
          <w:b/>
          <w:sz w:val="24"/>
          <w:szCs w:val="24"/>
        </w:rPr>
        <w:t>exploatatii</w:t>
      </w:r>
      <w:proofErr w:type="spellEnd"/>
      <w:r w:rsidR="000E3E7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E3E74">
        <w:rPr>
          <w:rFonts w:ascii="Arial" w:hAnsi="Arial" w:cs="Arial"/>
          <w:b/>
          <w:sz w:val="24"/>
          <w:szCs w:val="24"/>
        </w:rPr>
        <w:t>agricole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sector </w:t>
      </w:r>
      <w:proofErr w:type="spellStart"/>
      <w:r>
        <w:rPr>
          <w:rFonts w:ascii="Arial" w:hAnsi="Arial" w:cs="Arial"/>
          <w:b/>
          <w:sz w:val="24"/>
          <w:szCs w:val="24"/>
        </w:rPr>
        <w:t>zootehnic</w:t>
      </w:r>
      <w:proofErr w:type="spellEnd"/>
      <w:r w:rsidR="009F4198" w:rsidRPr="00C278F6">
        <w:rPr>
          <w:rFonts w:ascii="Arial" w:hAnsi="Arial" w:cs="Arial"/>
          <w:b/>
          <w:sz w:val="24"/>
          <w:szCs w:val="24"/>
        </w:rPr>
        <w:t xml:space="preserve">”  </w:t>
      </w:r>
    </w:p>
    <w:p w:rsidR="009F4198" w:rsidRPr="00C278F6" w:rsidRDefault="009F4198" w:rsidP="009F419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C278F6">
        <w:rPr>
          <w:rFonts w:ascii="Arial" w:hAnsi="Arial" w:cs="Arial"/>
          <w:sz w:val="24"/>
          <w:szCs w:val="24"/>
        </w:rPr>
        <w:t>publicarii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: </w:t>
      </w:r>
      <w:r w:rsidR="00786CAD">
        <w:rPr>
          <w:rFonts w:ascii="Arial" w:hAnsi="Arial" w:cs="Arial"/>
          <w:b/>
          <w:sz w:val="24"/>
          <w:szCs w:val="24"/>
        </w:rPr>
        <w:t>27.07.2020</w:t>
      </w:r>
    </w:p>
    <w:p w:rsidR="009F4198" w:rsidRPr="00C278F6" w:rsidRDefault="009F4198" w:rsidP="009F419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78F6">
        <w:rPr>
          <w:rFonts w:ascii="Arial" w:hAnsi="Arial" w:cs="Arial"/>
          <w:sz w:val="24"/>
          <w:szCs w:val="24"/>
        </w:rPr>
        <w:t>Masura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lansata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prin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apelul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278F6">
        <w:rPr>
          <w:rFonts w:ascii="Arial" w:hAnsi="Arial" w:cs="Arial"/>
          <w:sz w:val="24"/>
          <w:szCs w:val="24"/>
        </w:rPr>
        <w:t>selectie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r w:rsidR="00786CAD">
        <w:rPr>
          <w:rFonts w:ascii="Arial" w:hAnsi="Arial" w:cs="Arial"/>
          <w:b/>
          <w:sz w:val="24"/>
          <w:szCs w:val="24"/>
        </w:rPr>
        <w:t>M1/</w:t>
      </w:r>
      <w:r w:rsidR="00D668D9">
        <w:rPr>
          <w:rFonts w:ascii="Arial" w:hAnsi="Arial" w:cs="Arial"/>
          <w:b/>
          <w:sz w:val="24"/>
          <w:szCs w:val="24"/>
        </w:rPr>
        <w:t>5D</w:t>
      </w:r>
      <w:r w:rsidRPr="00C278F6">
        <w:rPr>
          <w:rFonts w:ascii="Arial" w:hAnsi="Arial" w:cs="Arial"/>
          <w:b/>
          <w:sz w:val="24"/>
          <w:szCs w:val="24"/>
        </w:rPr>
        <w:t xml:space="preserve"> “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Infiintare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si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modernizare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exploatatii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agricole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r w:rsidR="00786CAD">
        <w:rPr>
          <w:rFonts w:ascii="Arial" w:hAnsi="Arial" w:cs="Arial"/>
          <w:b/>
          <w:sz w:val="24"/>
          <w:szCs w:val="24"/>
        </w:rPr>
        <w:t xml:space="preserve">– sector </w:t>
      </w:r>
      <w:proofErr w:type="spellStart"/>
      <w:r w:rsidR="00786CAD">
        <w:rPr>
          <w:rFonts w:ascii="Arial" w:hAnsi="Arial" w:cs="Arial"/>
          <w:b/>
          <w:sz w:val="24"/>
          <w:szCs w:val="24"/>
        </w:rPr>
        <w:t>zootehnic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>“</w:t>
      </w:r>
      <w:r w:rsidRPr="00C278F6">
        <w:rPr>
          <w:rFonts w:ascii="Arial" w:hAnsi="Arial" w:cs="Arial"/>
          <w:sz w:val="24"/>
          <w:szCs w:val="24"/>
        </w:rPr>
        <w:t xml:space="preserve"> </w:t>
      </w:r>
    </w:p>
    <w:p w:rsidR="009F4198" w:rsidRPr="00C278F6" w:rsidRDefault="009F4198" w:rsidP="009F4198">
      <w:pPr>
        <w:rPr>
          <w:rFonts w:ascii="Arial" w:hAnsi="Arial" w:cs="Arial"/>
          <w:b/>
          <w:sz w:val="24"/>
          <w:szCs w:val="24"/>
        </w:rPr>
      </w:pPr>
    </w:p>
    <w:p w:rsidR="00160FD1" w:rsidRPr="007A0EAB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A0EAB">
        <w:rPr>
          <w:rFonts w:ascii="Arial" w:hAnsi="Arial" w:cs="Arial"/>
          <w:b/>
          <w:bCs/>
          <w:sz w:val="24"/>
          <w:szCs w:val="24"/>
        </w:rPr>
        <w:t>Beneficiarii</w:t>
      </w:r>
      <w:proofErr w:type="spellEnd"/>
      <w:r w:rsidRPr="007A0E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b/>
          <w:bCs/>
          <w:sz w:val="24"/>
          <w:szCs w:val="24"/>
        </w:rPr>
        <w:t>eligibili</w:t>
      </w:r>
      <w:proofErr w:type="spellEnd"/>
      <w:r w:rsidRPr="007A0E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pentru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sprijinul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acordat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prin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Masura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r w:rsidR="00786CAD">
        <w:rPr>
          <w:rFonts w:ascii="Arial" w:hAnsi="Arial" w:cs="Arial"/>
          <w:sz w:val="24"/>
          <w:szCs w:val="24"/>
        </w:rPr>
        <w:t>M1/</w:t>
      </w:r>
      <w:r w:rsidR="00D668D9" w:rsidRPr="007A0EAB">
        <w:rPr>
          <w:rFonts w:ascii="Arial" w:hAnsi="Arial" w:cs="Arial"/>
          <w:sz w:val="24"/>
          <w:szCs w:val="24"/>
        </w:rPr>
        <w:t>5D</w:t>
      </w:r>
      <w:r w:rsidR="009F4198"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sunt</w:t>
      </w:r>
      <w:proofErr w:type="spellEnd"/>
      <w:r w:rsidRPr="007A0EAB">
        <w:rPr>
          <w:rFonts w:ascii="Arial" w:hAnsi="Arial" w:cs="Arial"/>
          <w:sz w:val="24"/>
          <w:szCs w:val="24"/>
        </w:rPr>
        <w:t>:</w:t>
      </w:r>
    </w:p>
    <w:p w:rsidR="00160FD1" w:rsidRPr="007A0EAB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68D9" w:rsidRPr="00FE2A11" w:rsidRDefault="00D668D9" w:rsidP="00D668D9">
      <w:pPr>
        <w:pStyle w:val="Default"/>
        <w:numPr>
          <w:ilvl w:val="0"/>
          <w:numId w:val="7"/>
        </w:numPr>
        <w:spacing w:line="276" w:lineRule="auto"/>
        <w:ind w:left="270" w:hanging="270"/>
        <w:jc w:val="both"/>
        <w:rPr>
          <w:rFonts w:ascii="Arial" w:hAnsi="Arial" w:cs="Arial"/>
        </w:rPr>
      </w:pPr>
      <w:proofErr w:type="spellStart"/>
      <w:r w:rsidRPr="00FE2A11">
        <w:rPr>
          <w:rFonts w:ascii="Arial" w:hAnsi="Arial" w:cs="Arial"/>
          <w:b/>
          <w:lang w:val="en-US"/>
        </w:rPr>
        <w:t>Fermieri</w:t>
      </w:r>
      <w:proofErr w:type="spellEnd"/>
      <w:r w:rsidRPr="00FE2A11">
        <w:rPr>
          <w:rFonts w:ascii="Arial" w:hAnsi="Arial" w:cs="Arial"/>
          <w:b/>
          <w:lang w:val="en-US"/>
        </w:rPr>
        <w:t xml:space="preserve">, cu </w:t>
      </w:r>
      <w:proofErr w:type="spellStart"/>
      <w:r w:rsidRPr="00FE2A11">
        <w:rPr>
          <w:rFonts w:ascii="Arial" w:hAnsi="Arial" w:cs="Arial"/>
          <w:b/>
          <w:lang w:val="en-US"/>
        </w:rPr>
        <w:t>excepția</w:t>
      </w:r>
      <w:proofErr w:type="spellEnd"/>
      <w:r w:rsidRPr="00FE2A11">
        <w:rPr>
          <w:rFonts w:ascii="Arial" w:hAnsi="Arial" w:cs="Arial"/>
          <w:b/>
          <w:lang w:val="en-US"/>
        </w:rPr>
        <w:t xml:space="preserve"> </w:t>
      </w:r>
      <w:proofErr w:type="spellStart"/>
      <w:r w:rsidRPr="00FE2A11">
        <w:rPr>
          <w:rFonts w:ascii="Arial" w:hAnsi="Arial" w:cs="Arial"/>
          <w:b/>
          <w:lang w:val="en-US"/>
        </w:rPr>
        <w:t>persoanelor</w:t>
      </w:r>
      <w:proofErr w:type="spellEnd"/>
      <w:r w:rsidRPr="00FE2A11">
        <w:rPr>
          <w:rFonts w:ascii="Arial" w:hAnsi="Arial" w:cs="Arial"/>
          <w:b/>
          <w:lang w:val="en-US"/>
        </w:rPr>
        <w:t xml:space="preserve"> </w:t>
      </w:r>
      <w:proofErr w:type="spellStart"/>
      <w:r w:rsidRPr="00FE2A11">
        <w:rPr>
          <w:rFonts w:ascii="Arial" w:hAnsi="Arial" w:cs="Arial"/>
          <w:b/>
          <w:lang w:val="en-US"/>
        </w:rPr>
        <w:t>fizice</w:t>
      </w:r>
      <w:proofErr w:type="spellEnd"/>
      <w:r w:rsidRPr="00FE2A11">
        <w:rPr>
          <w:rFonts w:ascii="Arial" w:hAnsi="Arial" w:cs="Arial"/>
          <w:b/>
          <w:lang w:val="en-US"/>
        </w:rPr>
        <w:t xml:space="preserve"> </w:t>
      </w:r>
      <w:proofErr w:type="spellStart"/>
      <w:r w:rsidRPr="00FE2A11">
        <w:rPr>
          <w:rFonts w:ascii="Arial" w:hAnsi="Arial" w:cs="Arial"/>
          <w:b/>
          <w:lang w:val="en-US"/>
        </w:rPr>
        <w:t>neautorizate</w:t>
      </w:r>
      <w:proofErr w:type="spellEnd"/>
      <w:r w:rsidRPr="00FE2A11">
        <w:rPr>
          <w:rFonts w:ascii="Arial" w:hAnsi="Arial" w:cs="Arial"/>
          <w:b/>
          <w:lang w:val="en-US"/>
        </w:rPr>
        <w:t xml:space="preserve"> ,</w:t>
      </w:r>
      <w:r w:rsidRPr="00FE2A11">
        <w:rPr>
          <w:rFonts w:ascii="Arial" w:hAnsi="Arial" w:cs="Arial"/>
          <w:lang w:val="en-US"/>
        </w:rPr>
        <w:t xml:space="preserve"> de </w:t>
      </w:r>
      <w:proofErr w:type="spellStart"/>
      <w:r w:rsidRPr="00FE2A11">
        <w:rPr>
          <w:rFonts w:ascii="Arial" w:hAnsi="Arial" w:cs="Arial"/>
          <w:lang w:val="en-US"/>
        </w:rPr>
        <w:t>pe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teritoriul</w:t>
      </w:r>
      <w:proofErr w:type="spellEnd"/>
      <w:r w:rsidRPr="00FE2A11">
        <w:rPr>
          <w:rFonts w:ascii="Arial" w:hAnsi="Arial" w:cs="Arial"/>
          <w:lang w:val="en-US"/>
        </w:rPr>
        <w:t xml:space="preserve"> GAL</w:t>
      </w:r>
    </w:p>
    <w:p w:rsidR="00D668D9" w:rsidRPr="00FE2A11" w:rsidRDefault="00D668D9" w:rsidP="00D668D9">
      <w:pPr>
        <w:pStyle w:val="Default"/>
        <w:numPr>
          <w:ilvl w:val="0"/>
          <w:numId w:val="7"/>
        </w:numPr>
        <w:spacing w:line="276" w:lineRule="auto"/>
        <w:ind w:left="270" w:hanging="270"/>
        <w:jc w:val="both"/>
        <w:rPr>
          <w:rFonts w:ascii="Arial" w:hAnsi="Arial" w:cs="Arial"/>
        </w:rPr>
      </w:pPr>
      <w:r w:rsidRPr="00FE2A11">
        <w:rPr>
          <w:rFonts w:ascii="Arial" w:hAnsi="Arial" w:cs="Arial"/>
          <w:b/>
          <w:lang w:val="en-US"/>
        </w:rPr>
        <w:t>cooperative (</w:t>
      </w:r>
      <w:proofErr w:type="spellStart"/>
      <w:r w:rsidRPr="00FE2A11">
        <w:rPr>
          <w:rFonts w:ascii="Arial" w:hAnsi="Arial" w:cs="Arial"/>
          <w:b/>
          <w:lang w:val="en-US"/>
        </w:rPr>
        <w:t>cooperativele</w:t>
      </w:r>
      <w:proofErr w:type="spellEnd"/>
      <w:r w:rsidRPr="00FE2A11">
        <w:rPr>
          <w:rFonts w:ascii="Arial" w:hAnsi="Arial" w:cs="Arial"/>
          <w:b/>
          <w:lang w:val="en-US"/>
        </w:rPr>
        <w:t xml:space="preserve"> </w:t>
      </w:r>
      <w:proofErr w:type="spellStart"/>
      <w:r w:rsidRPr="00FE2A11">
        <w:rPr>
          <w:rFonts w:ascii="Arial" w:hAnsi="Arial" w:cs="Arial"/>
          <w:b/>
          <w:lang w:val="en-US"/>
        </w:rPr>
        <w:t>agricole</w:t>
      </w:r>
      <w:proofErr w:type="spellEnd"/>
      <w:r w:rsidRPr="00FE2A11">
        <w:rPr>
          <w:rFonts w:ascii="Arial" w:hAnsi="Arial" w:cs="Arial"/>
          <w:b/>
          <w:lang w:val="en-US"/>
        </w:rPr>
        <w:t xml:space="preserve"> </w:t>
      </w:r>
      <w:proofErr w:type="spellStart"/>
      <w:r w:rsidRPr="00FE2A11">
        <w:rPr>
          <w:rFonts w:ascii="Arial" w:hAnsi="Arial" w:cs="Arial"/>
          <w:b/>
          <w:lang w:val="en-US"/>
        </w:rPr>
        <w:t>și</w:t>
      </w:r>
      <w:proofErr w:type="spellEnd"/>
      <w:r w:rsidRPr="00FE2A11">
        <w:rPr>
          <w:rFonts w:ascii="Arial" w:hAnsi="Arial" w:cs="Arial"/>
          <w:b/>
          <w:lang w:val="en-US"/>
        </w:rPr>
        <w:t xml:space="preserve"> </w:t>
      </w:r>
      <w:proofErr w:type="spellStart"/>
      <w:r w:rsidRPr="00FE2A11">
        <w:rPr>
          <w:rFonts w:ascii="Arial" w:hAnsi="Arial" w:cs="Arial"/>
          <w:b/>
          <w:lang w:val="en-US"/>
        </w:rPr>
        <w:t>societățile</w:t>
      </w:r>
      <w:proofErr w:type="spellEnd"/>
      <w:r w:rsidRPr="00FE2A11">
        <w:rPr>
          <w:rFonts w:ascii="Arial" w:hAnsi="Arial" w:cs="Arial"/>
          <w:b/>
          <w:lang w:val="en-US"/>
        </w:rPr>
        <w:t xml:space="preserve"> cooperative </w:t>
      </w:r>
      <w:proofErr w:type="spellStart"/>
      <w:r w:rsidRPr="00FE2A11">
        <w:rPr>
          <w:rFonts w:ascii="Arial" w:hAnsi="Arial" w:cs="Arial"/>
          <w:b/>
          <w:lang w:val="en-US"/>
        </w:rPr>
        <w:t>agricole</w:t>
      </w:r>
      <w:proofErr w:type="spellEnd"/>
      <w:r w:rsidRPr="00FE2A11">
        <w:rPr>
          <w:rFonts w:ascii="Arial" w:hAnsi="Arial" w:cs="Arial"/>
          <w:b/>
          <w:lang w:val="en-US"/>
        </w:rPr>
        <w:t xml:space="preserve">), </w:t>
      </w:r>
      <w:proofErr w:type="spellStart"/>
      <w:r w:rsidRPr="00FE2A11">
        <w:rPr>
          <w:rFonts w:ascii="Arial" w:hAnsi="Arial" w:cs="Arial"/>
          <w:b/>
          <w:lang w:val="en-US"/>
        </w:rPr>
        <w:t>grupuri</w:t>
      </w:r>
      <w:proofErr w:type="spellEnd"/>
      <w:r w:rsidRPr="00FE2A11">
        <w:rPr>
          <w:rFonts w:ascii="Arial" w:hAnsi="Arial" w:cs="Arial"/>
          <w:b/>
          <w:lang w:val="en-US"/>
        </w:rPr>
        <w:t xml:space="preserve"> de </w:t>
      </w:r>
      <w:proofErr w:type="spellStart"/>
      <w:r w:rsidRPr="00FE2A11">
        <w:rPr>
          <w:rFonts w:ascii="Arial" w:hAnsi="Arial" w:cs="Arial"/>
          <w:b/>
          <w:lang w:val="en-US"/>
        </w:rPr>
        <w:t>producători</w:t>
      </w:r>
      <w:proofErr w:type="spellEnd"/>
      <w:r w:rsidRPr="00FE2A11">
        <w:rPr>
          <w:rFonts w:ascii="Arial" w:hAnsi="Arial" w:cs="Arial"/>
          <w:b/>
          <w:lang w:val="en-US"/>
        </w:rPr>
        <w:t>,</w:t>
      </w:r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constituite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în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baza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legislației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naționale</w:t>
      </w:r>
      <w:proofErr w:type="spellEnd"/>
      <w:r w:rsidRPr="00FE2A11">
        <w:rPr>
          <w:rFonts w:ascii="Arial" w:hAnsi="Arial" w:cs="Arial"/>
          <w:lang w:val="en-US"/>
        </w:rPr>
        <w:t xml:space="preserve">  </w:t>
      </w:r>
    </w:p>
    <w:p w:rsidR="00D668D9" w:rsidRPr="00FE2A11" w:rsidRDefault="00D668D9" w:rsidP="00D668D9">
      <w:pPr>
        <w:pStyle w:val="Default"/>
        <w:spacing w:line="276" w:lineRule="auto"/>
        <w:ind w:left="270"/>
        <w:jc w:val="both"/>
        <w:rPr>
          <w:rFonts w:ascii="Arial" w:hAnsi="Arial" w:cs="Arial"/>
        </w:rPr>
      </w:pPr>
      <w:proofErr w:type="spellStart"/>
      <w:r w:rsidRPr="00FE2A11">
        <w:rPr>
          <w:rFonts w:ascii="Arial" w:hAnsi="Arial" w:cs="Arial"/>
          <w:lang w:val="en-US"/>
        </w:rPr>
        <w:t>Definirea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categoriilor</w:t>
      </w:r>
      <w:proofErr w:type="spellEnd"/>
      <w:r w:rsidRPr="00FE2A11">
        <w:rPr>
          <w:rFonts w:ascii="Arial" w:hAnsi="Arial" w:cs="Arial"/>
          <w:lang w:val="en-US"/>
        </w:rPr>
        <w:t xml:space="preserve"> de </w:t>
      </w:r>
      <w:proofErr w:type="spellStart"/>
      <w:r w:rsidRPr="00FE2A11">
        <w:rPr>
          <w:rFonts w:ascii="Arial" w:hAnsi="Arial" w:cs="Arial"/>
          <w:lang w:val="en-US"/>
        </w:rPr>
        <w:t>beneficiari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în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funcţie</w:t>
      </w:r>
      <w:proofErr w:type="spellEnd"/>
      <w:r w:rsidRPr="00FE2A11">
        <w:rPr>
          <w:rFonts w:ascii="Arial" w:hAnsi="Arial" w:cs="Arial"/>
          <w:lang w:val="en-US"/>
        </w:rPr>
        <w:t xml:space="preserve"> de </w:t>
      </w:r>
      <w:proofErr w:type="spellStart"/>
      <w:r w:rsidRPr="00FE2A11">
        <w:rPr>
          <w:rFonts w:ascii="Arial" w:hAnsi="Arial" w:cs="Arial"/>
          <w:lang w:val="en-US"/>
        </w:rPr>
        <w:t>baza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legală</w:t>
      </w:r>
      <w:proofErr w:type="spellEnd"/>
      <w:r w:rsidRPr="00FE2A11">
        <w:rPr>
          <w:rFonts w:ascii="Arial" w:hAnsi="Arial" w:cs="Arial"/>
          <w:lang w:val="en-US"/>
        </w:rPr>
        <w:t xml:space="preserve"> de </w:t>
      </w:r>
      <w:proofErr w:type="spellStart"/>
      <w:r w:rsidRPr="00FE2A11">
        <w:rPr>
          <w:rFonts w:ascii="Arial" w:hAnsi="Arial" w:cs="Arial"/>
          <w:lang w:val="en-US"/>
        </w:rPr>
        <w:t>înfiinţare</w:t>
      </w:r>
      <w:proofErr w:type="spellEnd"/>
      <w:r w:rsidRPr="00FE2A11">
        <w:rPr>
          <w:rFonts w:ascii="Arial" w:hAnsi="Arial" w:cs="Arial"/>
          <w:lang w:val="en-US"/>
        </w:rPr>
        <w:t xml:space="preserve">, </w:t>
      </w:r>
      <w:proofErr w:type="spellStart"/>
      <w:r w:rsidRPr="00FE2A11">
        <w:rPr>
          <w:rFonts w:ascii="Arial" w:hAnsi="Arial" w:cs="Arial"/>
          <w:lang w:val="en-US"/>
        </w:rPr>
        <w:t>organizare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şi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funcţionare</w:t>
      </w:r>
      <w:proofErr w:type="spellEnd"/>
      <w:r w:rsidRPr="00FE2A11">
        <w:rPr>
          <w:rFonts w:ascii="Arial" w:hAnsi="Arial" w:cs="Arial"/>
          <w:lang w:val="en-US"/>
        </w:rPr>
        <w:t xml:space="preserve"> se </w:t>
      </w:r>
      <w:proofErr w:type="spellStart"/>
      <w:proofErr w:type="gramStart"/>
      <w:r w:rsidRPr="00FE2A11">
        <w:rPr>
          <w:rFonts w:ascii="Arial" w:hAnsi="Arial" w:cs="Arial"/>
          <w:lang w:val="en-US"/>
        </w:rPr>
        <w:t>va</w:t>
      </w:r>
      <w:proofErr w:type="spellEnd"/>
      <w:proofErr w:type="gramEnd"/>
      <w:r w:rsidRPr="00FE2A11">
        <w:rPr>
          <w:rFonts w:ascii="Arial" w:hAnsi="Arial" w:cs="Arial"/>
          <w:lang w:val="en-US"/>
        </w:rPr>
        <w:t xml:space="preserve"> face </w:t>
      </w:r>
      <w:proofErr w:type="spellStart"/>
      <w:r w:rsidRPr="00FE2A11">
        <w:rPr>
          <w:rFonts w:ascii="Arial" w:hAnsi="Arial" w:cs="Arial"/>
          <w:lang w:val="en-US"/>
        </w:rPr>
        <w:t>în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Ghidul</w:t>
      </w:r>
      <w:proofErr w:type="spellEnd"/>
      <w:r w:rsidRPr="00FE2A11">
        <w:rPr>
          <w:rFonts w:ascii="Arial" w:hAnsi="Arial" w:cs="Arial"/>
          <w:lang w:val="en-US"/>
        </w:rPr>
        <w:t xml:space="preserve"> </w:t>
      </w:r>
      <w:proofErr w:type="spellStart"/>
      <w:r w:rsidRPr="00FE2A11">
        <w:rPr>
          <w:rFonts w:ascii="Arial" w:hAnsi="Arial" w:cs="Arial"/>
          <w:lang w:val="en-US"/>
        </w:rPr>
        <w:t>Solicitantului</w:t>
      </w:r>
      <w:proofErr w:type="spellEnd"/>
      <w:r w:rsidRPr="00FE2A11">
        <w:rPr>
          <w:rFonts w:ascii="Arial" w:hAnsi="Arial" w:cs="Arial"/>
          <w:lang w:val="en-US"/>
        </w:rPr>
        <w:t>.</w:t>
      </w:r>
    </w:p>
    <w:p w:rsidR="009F4198" w:rsidRPr="00FE2A11" w:rsidRDefault="009F4198" w:rsidP="009F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F4198">
        <w:rPr>
          <w:rFonts w:ascii="Arial" w:hAnsi="Arial" w:cs="Arial"/>
          <w:b/>
          <w:sz w:val="24"/>
          <w:szCs w:val="24"/>
        </w:rPr>
        <w:t>Categoriile</w:t>
      </w:r>
      <w:proofErr w:type="spellEnd"/>
      <w:r w:rsidRPr="009F419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9F4198">
        <w:rPr>
          <w:rFonts w:ascii="Arial" w:hAnsi="Arial" w:cs="Arial"/>
          <w:b/>
          <w:sz w:val="24"/>
          <w:szCs w:val="24"/>
        </w:rPr>
        <w:t>solic</w:t>
      </w:r>
      <w:r w:rsidR="00D668D9">
        <w:rPr>
          <w:rFonts w:ascii="Arial" w:hAnsi="Arial" w:cs="Arial"/>
          <w:b/>
          <w:sz w:val="24"/>
          <w:szCs w:val="24"/>
        </w:rPr>
        <w:t>it</w:t>
      </w:r>
      <w:r w:rsidR="00786CAD">
        <w:rPr>
          <w:rFonts w:ascii="Arial" w:hAnsi="Arial" w:cs="Arial"/>
          <w:b/>
          <w:sz w:val="24"/>
          <w:szCs w:val="24"/>
        </w:rPr>
        <w:t>anti</w:t>
      </w:r>
      <w:proofErr w:type="spellEnd"/>
      <w:r w:rsidR="00786CA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6CAD">
        <w:rPr>
          <w:rFonts w:ascii="Arial" w:hAnsi="Arial" w:cs="Arial"/>
          <w:b/>
          <w:sz w:val="24"/>
          <w:szCs w:val="24"/>
        </w:rPr>
        <w:t>eligibili</w:t>
      </w:r>
      <w:proofErr w:type="spellEnd"/>
      <w:r w:rsidR="00786CA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6CAD">
        <w:rPr>
          <w:rFonts w:ascii="Arial" w:hAnsi="Arial" w:cs="Arial"/>
          <w:b/>
          <w:sz w:val="24"/>
          <w:szCs w:val="24"/>
        </w:rPr>
        <w:t>în</w:t>
      </w:r>
      <w:proofErr w:type="spellEnd"/>
      <w:r w:rsidR="00786CA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6CAD">
        <w:rPr>
          <w:rFonts w:ascii="Arial" w:hAnsi="Arial" w:cs="Arial"/>
          <w:b/>
          <w:sz w:val="24"/>
          <w:szCs w:val="24"/>
        </w:rPr>
        <w:t>cadrul</w:t>
      </w:r>
      <w:proofErr w:type="spellEnd"/>
      <w:r w:rsidR="00786CAD">
        <w:rPr>
          <w:rFonts w:ascii="Arial" w:hAnsi="Arial" w:cs="Arial"/>
          <w:b/>
          <w:sz w:val="24"/>
          <w:szCs w:val="24"/>
        </w:rPr>
        <w:t xml:space="preserve"> M1 /</w:t>
      </w:r>
      <w:r w:rsidR="00D668D9">
        <w:rPr>
          <w:rFonts w:ascii="Arial" w:hAnsi="Arial" w:cs="Arial"/>
          <w:b/>
          <w:sz w:val="24"/>
          <w:szCs w:val="24"/>
        </w:rPr>
        <w:t>5D</w:t>
      </w:r>
      <w:r w:rsidRPr="009F4198">
        <w:rPr>
          <w:rFonts w:ascii="Arial" w:hAnsi="Arial" w:cs="Arial"/>
          <w:b/>
          <w:sz w:val="24"/>
          <w:szCs w:val="24"/>
        </w:rPr>
        <w:t xml:space="preserve"> „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Infiintare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si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modernizare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exploatatii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68D9">
        <w:rPr>
          <w:rFonts w:ascii="Arial" w:hAnsi="Arial" w:cs="Arial"/>
          <w:b/>
          <w:sz w:val="24"/>
          <w:szCs w:val="24"/>
        </w:rPr>
        <w:t>agricole</w:t>
      </w:r>
      <w:proofErr w:type="spellEnd"/>
      <w:r w:rsidR="00D668D9">
        <w:rPr>
          <w:rFonts w:ascii="Arial" w:hAnsi="Arial" w:cs="Arial"/>
          <w:b/>
          <w:sz w:val="24"/>
          <w:szCs w:val="24"/>
        </w:rPr>
        <w:t xml:space="preserve"> </w:t>
      </w:r>
      <w:r w:rsidR="00786CAD">
        <w:rPr>
          <w:rFonts w:ascii="Arial" w:hAnsi="Arial" w:cs="Arial"/>
          <w:b/>
          <w:sz w:val="24"/>
          <w:szCs w:val="24"/>
        </w:rPr>
        <w:t xml:space="preserve">– sector </w:t>
      </w:r>
      <w:proofErr w:type="spellStart"/>
      <w:r w:rsidR="00786CAD">
        <w:rPr>
          <w:rFonts w:ascii="Arial" w:hAnsi="Arial" w:cs="Arial"/>
          <w:b/>
          <w:sz w:val="24"/>
          <w:szCs w:val="24"/>
        </w:rPr>
        <w:t>zootehnic</w:t>
      </w:r>
      <w:proofErr w:type="spellEnd"/>
      <w:r w:rsidR="00D668D9">
        <w:rPr>
          <w:rFonts w:ascii="Arial" w:hAnsi="Arial" w:cs="Arial"/>
          <w:b/>
          <w:sz w:val="24"/>
          <w:szCs w:val="24"/>
        </w:rPr>
        <w:t>“</w:t>
      </w:r>
    </w:p>
    <w:p w:rsidR="00D668D9" w:rsidRPr="009F4198" w:rsidRDefault="00D668D9" w:rsidP="009F4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68D9" w:rsidRPr="00FE2A11" w:rsidRDefault="00D668D9" w:rsidP="00D668D9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FE2A11">
        <w:rPr>
          <w:rFonts w:ascii="Arial" w:hAnsi="Arial" w:cs="Arial"/>
          <w:b/>
          <w:color w:val="auto"/>
          <w:lang w:val="en-US"/>
        </w:rPr>
        <w:t>consumatorii</w:t>
      </w:r>
      <w:proofErr w:type="spellEnd"/>
      <w:r w:rsidRPr="00FE2A11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b/>
          <w:color w:val="auto"/>
          <w:lang w:val="en-US"/>
        </w:rPr>
        <w:t>finali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care </w:t>
      </w:r>
      <w:proofErr w:type="spellStart"/>
      <w:r w:rsidRPr="00FE2A11">
        <w:rPr>
          <w:rFonts w:ascii="Arial" w:hAnsi="Arial" w:cs="Arial"/>
          <w:color w:val="auto"/>
          <w:lang w:val="en-US"/>
        </w:rPr>
        <w:t>achiziționează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produsele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agricole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; </w:t>
      </w:r>
      <w:proofErr w:type="spellStart"/>
      <w:r w:rsidRPr="00FE2A11">
        <w:rPr>
          <w:rFonts w:ascii="Arial" w:hAnsi="Arial" w:cs="Arial"/>
          <w:color w:val="auto"/>
          <w:lang w:val="en-US"/>
        </w:rPr>
        <w:t>persoanele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angajate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în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exploatațiile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agricole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ca </w:t>
      </w:r>
      <w:proofErr w:type="spellStart"/>
      <w:r w:rsidRPr="00FE2A11">
        <w:rPr>
          <w:rFonts w:ascii="Arial" w:hAnsi="Arial" w:cs="Arial"/>
          <w:color w:val="auto"/>
          <w:lang w:val="en-US"/>
        </w:rPr>
        <w:t>urmare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a </w:t>
      </w:r>
      <w:proofErr w:type="spellStart"/>
      <w:r w:rsidRPr="00FE2A11">
        <w:rPr>
          <w:rFonts w:ascii="Arial" w:hAnsi="Arial" w:cs="Arial"/>
          <w:color w:val="auto"/>
          <w:lang w:val="en-US"/>
        </w:rPr>
        <w:t>modernizării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acestora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care </w:t>
      </w:r>
      <w:proofErr w:type="spellStart"/>
      <w:r w:rsidRPr="00FE2A11">
        <w:rPr>
          <w:rFonts w:ascii="Arial" w:hAnsi="Arial" w:cs="Arial"/>
          <w:color w:val="auto"/>
          <w:lang w:val="en-US"/>
        </w:rPr>
        <w:t>vor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avea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o </w:t>
      </w:r>
      <w:proofErr w:type="spellStart"/>
      <w:r w:rsidRPr="00FE2A11">
        <w:rPr>
          <w:rFonts w:ascii="Arial" w:hAnsi="Arial" w:cs="Arial"/>
          <w:color w:val="auto"/>
          <w:lang w:val="en-US"/>
        </w:rPr>
        <w:t>satisfacție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a </w:t>
      </w:r>
      <w:proofErr w:type="spellStart"/>
      <w:r w:rsidRPr="00FE2A11">
        <w:rPr>
          <w:rFonts w:ascii="Arial" w:hAnsi="Arial" w:cs="Arial"/>
          <w:color w:val="auto"/>
          <w:lang w:val="en-US"/>
        </w:rPr>
        <w:t>muncii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mai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ridicată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și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care pot </w:t>
      </w:r>
      <w:proofErr w:type="spellStart"/>
      <w:r w:rsidRPr="00FE2A11">
        <w:rPr>
          <w:rFonts w:ascii="Arial" w:hAnsi="Arial" w:cs="Arial"/>
          <w:color w:val="auto"/>
          <w:lang w:val="en-US"/>
        </w:rPr>
        <w:t>obține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venituri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mai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mari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; </w:t>
      </w:r>
      <w:proofErr w:type="spellStart"/>
      <w:r w:rsidRPr="00FE2A11">
        <w:rPr>
          <w:rFonts w:ascii="Arial" w:hAnsi="Arial" w:cs="Arial"/>
          <w:color w:val="auto"/>
          <w:lang w:val="en-US"/>
        </w:rPr>
        <w:t>administrația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locală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prin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încasarea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unor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taxe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mai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mari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în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cazul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în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care </w:t>
      </w:r>
      <w:proofErr w:type="spellStart"/>
      <w:r w:rsidRPr="00FE2A11">
        <w:rPr>
          <w:rFonts w:ascii="Arial" w:hAnsi="Arial" w:cs="Arial"/>
          <w:color w:val="auto"/>
          <w:lang w:val="en-US"/>
        </w:rPr>
        <w:t>cresc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veniturile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societății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r w:rsidRPr="00FE2A11">
        <w:rPr>
          <w:rFonts w:ascii="Arial" w:hAnsi="Arial" w:cs="Arial"/>
          <w:color w:val="auto"/>
        </w:rPr>
        <w:t>ca urmare a implementării proiectelor specifice acestei măsuri.</w:t>
      </w:r>
    </w:p>
    <w:p w:rsidR="00D668D9" w:rsidRPr="00FE2A11" w:rsidRDefault="00D668D9" w:rsidP="00D668D9">
      <w:pPr>
        <w:pStyle w:val="Default"/>
        <w:spacing w:line="276" w:lineRule="auto"/>
        <w:ind w:left="270"/>
        <w:jc w:val="both"/>
        <w:rPr>
          <w:rFonts w:ascii="Arial" w:hAnsi="Arial" w:cs="Arial"/>
          <w:color w:val="auto"/>
        </w:rPr>
      </w:pPr>
      <w:r w:rsidRPr="00FE2A11">
        <w:rPr>
          <w:rFonts w:ascii="Arial" w:hAnsi="Arial" w:cs="Arial"/>
          <w:color w:val="auto"/>
        </w:rPr>
        <w:lastRenderedPageBreak/>
        <w:t>Din punct de vedere a complementarității, M1/2A,5D se adresează inclusiv celor care au beneficiat direct/indirect (în calitate de beneficiar final) pe măsurile M2/2B, M3/6A, respectiv M4/6A, astfel:</w:t>
      </w:r>
    </w:p>
    <w:p w:rsidR="00D668D9" w:rsidRPr="00FE2A11" w:rsidRDefault="00D668D9" w:rsidP="00FE2A11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</w:rPr>
      </w:pPr>
      <w:r w:rsidRPr="00FE2A11">
        <w:rPr>
          <w:rFonts w:ascii="Arial" w:hAnsi="Arial" w:cs="Arial"/>
          <w:b/>
          <w:color w:val="auto"/>
        </w:rPr>
        <w:t>tineri fermieri</w:t>
      </w:r>
      <w:r w:rsidRPr="00FE2A11">
        <w:rPr>
          <w:rFonts w:ascii="Arial" w:hAnsi="Arial" w:cs="Arial"/>
          <w:color w:val="auto"/>
        </w:rPr>
        <w:t xml:space="preserve"> care s-au stabilit în cei cinci ani anteriori solicitării sprijinului în cadrul măsurii M2/2B și care își doresc modernizarea e</w:t>
      </w:r>
      <w:r w:rsidR="00786CAD">
        <w:rPr>
          <w:rFonts w:ascii="Arial" w:hAnsi="Arial" w:cs="Arial"/>
          <w:color w:val="auto"/>
        </w:rPr>
        <w:t>xploatației agricole prin M1/</w:t>
      </w:r>
      <w:r w:rsidRPr="00FE2A11">
        <w:rPr>
          <w:rFonts w:ascii="Arial" w:hAnsi="Arial" w:cs="Arial"/>
          <w:color w:val="auto"/>
        </w:rPr>
        <w:t>5D</w:t>
      </w:r>
    </w:p>
    <w:p w:rsidR="00D668D9" w:rsidRPr="00FE2A11" w:rsidRDefault="00D668D9" w:rsidP="00FE2A11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</w:rPr>
      </w:pPr>
      <w:r w:rsidRPr="00FE2A11">
        <w:rPr>
          <w:rFonts w:ascii="Arial" w:hAnsi="Arial" w:cs="Arial"/>
          <w:b/>
          <w:color w:val="auto"/>
        </w:rPr>
        <w:t>fermieri</w:t>
      </w:r>
      <w:r w:rsidRPr="00FE2A11">
        <w:rPr>
          <w:rFonts w:ascii="Arial" w:hAnsi="Arial" w:cs="Arial"/>
          <w:color w:val="auto"/>
        </w:rPr>
        <w:t xml:space="preserve"> care accesează una dintre măsurile M3/6A, respectiv M4/6A, pentru diversificarea activității agricole prin înființarea de activități non-agricole. În acest caz pot aplica pentru modernizarea activității agr</w:t>
      </w:r>
      <w:r w:rsidR="00786CAD">
        <w:rPr>
          <w:rFonts w:ascii="Arial" w:hAnsi="Arial" w:cs="Arial"/>
          <w:color w:val="auto"/>
        </w:rPr>
        <w:t>icole prin M1/</w:t>
      </w:r>
      <w:r w:rsidRPr="00FE2A11">
        <w:rPr>
          <w:rFonts w:ascii="Arial" w:hAnsi="Arial" w:cs="Arial"/>
          <w:color w:val="auto"/>
        </w:rPr>
        <w:t xml:space="preserve">5D </w:t>
      </w:r>
    </w:p>
    <w:p w:rsidR="00D668D9" w:rsidRPr="00FE2A11" w:rsidRDefault="00D668D9" w:rsidP="00FE2A11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</w:rPr>
      </w:pPr>
      <w:r w:rsidRPr="00FE2A11">
        <w:rPr>
          <w:rFonts w:ascii="Arial" w:hAnsi="Arial" w:cs="Arial"/>
          <w:b/>
          <w:color w:val="auto"/>
        </w:rPr>
        <w:t>beneficiarii indirecți</w:t>
      </w:r>
      <w:r w:rsidRPr="00FE2A11">
        <w:rPr>
          <w:rFonts w:ascii="Arial" w:hAnsi="Arial" w:cs="Arial"/>
          <w:color w:val="auto"/>
        </w:rPr>
        <w:t xml:space="preserve"> ai acestor măsuri pot fi </w:t>
      </w:r>
      <w:proofErr w:type="spellStart"/>
      <w:r w:rsidRPr="00FE2A11">
        <w:rPr>
          <w:rFonts w:ascii="Arial" w:hAnsi="Arial" w:cs="Arial"/>
          <w:color w:val="auto"/>
          <w:lang w:val="en-US"/>
        </w:rPr>
        <w:t>consumatorii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finali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care </w:t>
      </w:r>
      <w:proofErr w:type="spellStart"/>
      <w:r w:rsidRPr="00FE2A11">
        <w:rPr>
          <w:rFonts w:ascii="Arial" w:hAnsi="Arial" w:cs="Arial"/>
          <w:color w:val="auto"/>
          <w:lang w:val="en-US"/>
        </w:rPr>
        <w:t>achiziționează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produsele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agricole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și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administrația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locală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prin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încasarea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unor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taxe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mai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mari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FE2A11">
        <w:rPr>
          <w:rFonts w:ascii="Arial" w:hAnsi="Arial" w:cs="Arial"/>
          <w:color w:val="auto"/>
          <w:lang w:val="en-US"/>
        </w:rPr>
        <w:t>în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cazul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în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care </w:t>
      </w:r>
      <w:proofErr w:type="spellStart"/>
      <w:r w:rsidRPr="00FE2A11">
        <w:rPr>
          <w:rFonts w:ascii="Arial" w:hAnsi="Arial" w:cs="Arial"/>
          <w:color w:val="auto"/>
          <w:lang w:val="en-US"/>
        </w:rPr>
        <w:t>cresc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veniturile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FE2A11">
        <w:rPr>
          <w:rFonts w:ascii="Arial" w:hAnsi="Arial" w:cs="Arial"/>
          <w:color w:val="auto"/>
          <w:lang w:val="en-US"/>
        </w:rPr>
        <w:t>societății</w:t>
      </w:r>
      <w:proofErr w:type="spellEnd"/>
      <w:r w:rsidRPr="00FE2A11">
        <w:rPr>
          <w:rFonts w:ascii="Arial" w:hAnsi="Arial" w:cs="Arial"/>
          <w:color w:val="auto"/>
          <w:lang w:val="en-US"/>
        </w:rPr>
        <w:t xml:space="preserve"> </w:t>
      </w:r>
      <w:r w:rsidRPr="00FE2A11">
        <w:rPr>
          <w:rFonts w:ascii="Arial" w:hAnsi="Arial" w:cs="Arial"/>
          <w:color w:val="auto"/>
        </w:rPr>
        <w:t>prin implementarea proiectelor specifice acestor măsuri.</w:t>
      </w: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FE2A11" w:rsidRDefault="00FE2A11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D668D9" w:rsidRPr="00786CAD" w:rsidRDefault="00E72202" w:rsidP="00D668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711A63">
        <w:rPr>
          <w:rFonts w:ascii="Arial" w:hAnsi="Arial" w:cs="Arial"/>
          <w:sz w:val="24"/>
          <w:szCs w:val="24"/>
        </w:rPr>
        <w:t>Fon</w:t>
      </w:r>
      <w:r w:rsidR="009F4198" w:rsidRPr="00711A63">
        <w:rPr>
          <w:rFonts w:ascii="Arial" w:hAnsi="Arial" w:cs="Arial"/>
          <w:sz w:val="24"/>
          <w:szCs w:val="24"/>
        </w:rPr>
        <w:t>durile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disponibile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pe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Măsura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r w:rsidR="00786CAD">
        <w:rPr>
          <w:rFonts w:ascii="Arial" w:hAnsi="Arial" w:cs="Arial"/>
          <w:sz w:val="24"/>
          <w:szCs w:val="24"/>
        </w:rPr>
        <w:t>M1/</w:t>
      </w:r>
      <w:r w:rsidR="000E3E74">
        <w:rPr>
          <w:rFonts w:ascii="Arial" w:hAnsi="Arial" w:cs="Arial"/>
          <w:sz w:val="24"/>
          <w:szCs w:val="24"/>
        </w:rPr>
        <w:t>5D</w:t>
      </w:r>
      <w:r w:rsidR="000E3E74">
        <w:rPr>
          <w:rFonts w:ascii="Arial" w:hAnsi="Arial" w:cs="Arial"/>
          <w:b/>
          <w:sz w:val="24"/>
          <w:szCs w:val="24"/>
        </w:rPr>
        <w:tab/>
      </w:r>
      <w:r w:rsidR="000E3E74">
        <w:rPr>
          <w:rFonts w:ascii="Arial" w:hAnsi="Arial" w:cs="Arial"/>
          <w:b/>
          <w:sz w:val="24"/>
          <w:szCs w:val="24"/>
        </w:rPr>
        <w:tab/>
      </w:r>
      <w:r w:rsidR="00786CAD">
        <w:rPr>
          <w:rFonts w:ascii="Arial" w:hAnsi="Arial" w:cs="Arial"/>
          <w:b/>
          <w:sz w:val="24"/>
          <w:szCs w:val="24"/>
        </w:rPr>
        <w:tab/>
      </w:r>
      <w:r w:rsidR="00D668D9" w:rsidRPr="00786CAD">
        <w:rPr>
          <w:rFonts w:ascii="Arial" w:hAnsi="Arial" w:cs="Arial"/>
          <w:b/>
          <w:sz w:val="24"/>
          <w:szCs w:val="24"/>
        </w:rPr>
        <w:t>105.064,79 euro</w:t>
      </w:r>
    </w:p>
    <w:p w:rsidR="00D668D9" w:rsidRDefault="00D668D9" w:rsidP="00D66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  <w:r w:rsidRPr="00D668D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D668D9">
        <w:rPr>
          <w:rFonts w:ascii="Arial" w:hAnsi="Arial" w:cs="Arial"/>
          <w:b/>
          <w:sz w:val="24"/>
          <w:szCs w:val="24"/>
        </w:rPr>
        <w:t>pentru</w:t>
      </w:r>
      <w:proofErr w:type="spellEnd"/>
      <w:proofErr w:type="gramEnd"/>
      <w:r w:rsidRPr="00D668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668D9">
        <w:rPr>
          <w:rFonts w:ascii="Arial" w:hAnsi="Arial" w:cs="Arial"/>
          <w:b/>
          <w:sz w:val="24"/>
          <w:szCs w:val="24"/>
        </w:rPr>
        <w:t>domeniul</w:t>
      </w:r>
      <w:proofErr w:type="spellEnd"/>
      <w:r w:rsidRPr="00D668D9">
        <w:rPr>
          <w:rFonts w:ascii="Arial" w:hAnsi="Arial" w:cs="Arial"/>
          <w:b/>
          <w:sz w:val="24"/>
          <w:szCs w:val="24"/>
        </w:rPr>
        <w:t xml:space="preserve"> de</w:t>
      </w:r>
    </w:p>
    <w:p w:rsidR="00E72202" w:rsidRPr="00D668D9" w:rsidRDefault="00D668D9" w:rsidP="00D66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Pr="00D668D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proofErr w:type="gramStart"/>
      <w:r w:rsidRPr="00D668D9">
        <w:rPr>
          <w:rFonts w:ascii="Arial" w:hAnsi="Arial" w:cs="Arial"/>
          <w:b/>
          <w:sz w:val="24"/>
          <w:szCs w:val="24"/>
        </w:rPr>
        <w:t>interventie</w:t>
      </w:r>
      <w:proofErr w:type="spellEnd"/>
      <w:proofErr w:type="gramEnd"/>
      <w:r w:rsidRPr="00D668D9">
        <w:rPr>
          <w:rFonts w:ascii="Arial" w:hAnsi="Arial" w:cs="Arial"/>
          <w:b/>
          <w:sz w:val="24"/>
          <w:szCs w:val="24"/>
        </w:rPr>
        <w:t xml:space="preserve"> 5D.</w:t>
      </w:r>
    </w:p>
    <w:p w:rsidR="007A0EAB" w:rsidRPr="007A0EAB" w:rsidRDefault="00E72202" w:rsidP="007A0E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</w:rPr>
        <w:t>Suma maxim</w:t>
      </w:r>
      <w:r w:rsidRPr="00711A63">
        <w:rPr>
          <w:rFonts w:ascii="Arial" w:hAnsi="Arial" w:cs="Arial"/>
          <w:sz w:val="24"/>
          <w:szCs w:val="24"/>
          <w:lang w:val="ro-RO"/>
        </w:rPr>
        <w:t>ă nerambursabilă</w:t>
      </w:r>
    </w:p>
    <w:p w:rsidR="00E72202" w:rsidRDefault="00E72202" w:rsidP="007A0E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11A63">
        <w:rPr>
          <w:rFonts w:ascii="Arial" w:hAnsi="Arial" w:cs="Arial"/>
          <w:sz w:val="24"/>
          <w:szCs w:val="24"/>
          <w:lang w:val="ro-RO"/>
        </w:rPr>
        <w:t>care poate fi acordată pe proiect</w:t>
      </w:r>
      <w:r w:rsidR="007A0EAB">
        <w:rPr>
          <w:rFonts w:ascii="Arial" w:hAnsi="Arial" w:cs="Arial"/>
          <w:sz w:val="24"/>
          <w:szCs w:val="24"/>
          <w:lang w:val="ro-RO"/>
        </w:rPr>
        <w:t>: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7A0EAB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</w:t>
      </w:r>
      <w:r w:rsidR="00786CAD">
        <w:rPr>
          <w:rFonts w:ascii="Arial" w:hAnsi="Arial" w:cs="Arial"/>
          <w:b/>
          <w:sz w:val="24"/>
          <w:szCs w:val="24"/>
          <w:lang w:val="ro-RO"/>
        </w:rPr>
        <w:t>105.064,79</w:t>
      </w:r>
      <w:r w:rsidRPr="007A0EAB">
        <w:rPr>
          <w:rFonts w:ascii="Arial" w:hAnsi="Arial" w:cs="Arial"/>
          <w:b/>
          <w:sz w:val="24"/>
          <w:szCs w:val="24"/>
          <w:lang w:val="ro-RO"/>
        </w:rPr>
        <w:t xml:space="preserve"> euro</w:t>
      </w:r>
    </w:p>
    <w:p w:rsidR="007A0EAB" w:rsidRDefault="007A0EAB" w:rsidP="007A0E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7A0EAB">
        <w:rPr>
          <w:rFonts w:ascii="Arial" w:hAnsi="Arial" w:cs="Arial"/>
          <w:sz w:val="24"/>
          <w:szCs w:val="24"/>
          <w:lang w:val="ro-RO"/>
        </w:rPr>
        <w:t xml:space="preserve">Valoarea totala maxima eligibila a unui proiect </w:t>
      </w:r>
    </w:p>
    <w:p w:rsidR="007A0EAB" w:rsidRPr="007A0EAB" w:rsidRDefault="007A0EAB" w:rsidP="007A0E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7A0EAB">
        <w:rPr>
          <w:rFonts w:ascii="Arial" w:hAnsi="Arial" w:cs="Arial"/>
          <w:sz w:val="24"/>
          <w:szCs w:val="24"/>
          <w:lang w:val="ro-RO"/>
        </w:rPr>
        <w:t>poate fi de: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172A03">
        <w:rPr>
          <w:rFonts w:ascii="Arial" w:hAnsi="Arial" w:cs="Arial"/>
          <w:b/>
          <w:sz w:val="24"/>
          <w:szCs w:val="24"/>
          <w:lang w:val="ro-RO"/>
        </w:rPr>
        <w:t>4</w:t>
      </w:r>
      <w:r w:rsidRPr="007A0EAB">
        <w:rPr>
          <w:rFonts w:ascii="Arial" w:hAnsi="Arial" w:cs="Arial"/>
          <w:b/>
          <w:sz w:val="24"/>
          <w:szCs w:val="24"/>
          <w:lang w:val="ro-RO"/>
        </w:rPr>
        <w:t>00.000 euro</w:t>
      </w:r>
    </w:p>
    <w:p w:rsidR="007A0EAB" w:rsidRPr="007A0EAB" w:rsidRDefault="007A0EAB" w:rsidP="007A0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E72202" w:rsidRPr="00E72202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Data limită de primire a proiectelor</w:t>
      </w:r>
      <w:r w:rsidRPr="00E72202">
        <w:rPr>
          <w:rFonts w:ascii="Arial" w:hAnsi="Arial" w:cs="Arial"/>
          <w:b/>
          <w:sz w:val="24"/>
          <w:szCs w:val="24"/>
          <w:lang w:val="ro-RO"/>
        </w:rPr>
        <w:tab/>
      </w:r>
      <w:r w:rsidR="00FE2A11">
        <w:rPr>
          <w:rFonts w:ascii="Arial" w:hAnsi="Arial" w:cs="Arial"/>
          <w:b/>
          <w:sz w:val="24"/>
          <w:szCs w:val="24"/>
          <w:lang w:val="ro-RO"/>
        </w:rPr>
        <w:tab/>
      </w:r>
      <w:r w:rsidR="00FE2A11">
        <w:rPr>
          <w:rFonts w:ascii="Arial" w:hAnsi="Arial" w:cs="Arial"/>
          <w:b/>
          <w:sz w:val="24"/>
          <w:szCs w:val="24"/>
          <w:lang w:val="ro-RO"/>
        </w:rPr>
        <w:tab/>
      </w:r>
      <w:r w:rsidR="00786CAD">
        <w:rPr>
          <w:rFonts w:ascii="Arial" w:hAnsi="Arial" w:cs="Arial"/>
          <w:b/>
          <w:sz w:val="24"/>
          <w:szCs w:val="24"/>
          <w:lang w:val="ro-RO"/>
        </w:rPr>
        <w:t>27 octobrie 2020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711A63" w:rsidRPr="00711A63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Locul depunerii proiectelor</w:t>
      </w:r>
      <w:r w:rsidRPr="00711A63">
        <w:rPr>
          <w:rFonts w:ascii="Arial" w:hAnsi="Arial" w:cs="Arial"/>
          <w:sz w:val="24"/>
          <w:szCs w:val="24"/>
        </w:rPr>
        <w:t>:</w:t>
      </w:r>
      <w:r w:rsidR="009F4198" w:rsidRPr="00711A63">
        <w:rPr>
          <w:rFonts w:ascii="Arial" w:hAnsi="Arial" w:cs="Arial"/>
          <w:sz w:val="28"/>
          <w:szCs w:val="28"/>
        </w:rPr>
        <w:t xml:space="preserve"> </w:t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9F4198" w:rsidRPr="00711A63">
        <w:rPr>
          <w:rFonts w:ascii="Arial" w:hAnsi="Arial" w:cs="Arial"/>
          <w:b/>
          <w:sz w:val="24"/>
          <w:szCs w:val="24"/>
          <w:lang w:val="ro-RO"/>
        </w:rPr>
        <w:t xml:space="preserve">Sediul 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Gal </w:t>
      </w:r>
      <w:r w:rsidR="00711A63" w:rsidRPr="00711A63">
        <w:rPr>
          <w:rFonts w:ascii="Arial" w:hAnsi="Arial" w:cs="Arial"/>
          <w:b/>
          <w:sz w:val="24"/>
          <w:szCs w:val="24"/>
          <w:lang w:val="ro-RO"/>
        </w:rPr>
        <w:t>Constanta Sud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 din</w:t>
      </w:r>
    </w:p>
    <w:p w:rsidR="00DD1371" w:rsidRDefault="00711A63" w:rsidP="00711A63">
      <w:pPr>
        <w:pStyle w:val="ListParagraph"/>
        <w:ind w:left="576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Comuna Agigea, Str Ecluzei nr 1 , corp B etaj 2 camera B 2.1 judetul Constanta. </w:t>
      </w:r>
      <w:r w:rsidRPr="00711A63">
        <w:rPr>
          <w:rFonts w:ascii="Arial" w:hAnsi="Arial" w:cs="Arial"/>
          <w:b/>
          <w:sz w:val="24"/>
          <w:szCs w:val="24"/>
          <w:lang w:val="ro-RO"/>
        </w:rPr>
        <w:t>Se vor depune 2 exemplare ( 1 original si 1 copie  pe suport hârtie) şi 2 exemplare pe suport electronic   (CD/DVD)  cu scan-ul Cererii de Finantare.</w:t>
      </w:r>
    </w:p>
    <w:p w:rsidR="00786CAD" w:rsidRPr="00711A63" w:rsidRDefault="00786CAD" w:rsidP="00711A63">
      <w:pPr>
        <w:pStyle w:val="ListParagraph"/>
        <w:ind w:left="576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Interval orar 11:00-13:00</w:t>
      </w:r>
    </w:p>
    <w:p w:rsidR="00DD1371" w:rsidRPr="00DD1371" w:rsidRDefault="00DD1371" w:rsidP="00DD1371">
      <w:pPr>
        <w:pStyle w:val="ListParagraph"/>
        <w:rPr>
          <w:rFonts w:ascii="Arial" w:hAnsi="Arial" w:cs="Arial"/>
          <w:sz w:val="24"/>
          <w:szCs w:val="24"/>
        </w:rPr>
      </w:pPr>
    </w:p>
    <w:p w:rsidR="00C97BCB" w:rsidRPr="00711A63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 xml:space="preserve">Informatii detaliate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privind accesarea si derularea măsurii </w:t>
      </w:r>
      <w:r w:rsidR="00786CAD">
        <w:rPr>
          <w:rFonts w:ascii="Arial" w:hAnsi="Arial" w:cs="Arial"/>
          <w:b/>
          <w:sz w:val="24"/>
          <w:szCs w:val="24"/>
          <w:lang w:val="it-IT"/>
        </w:rPr>
        <w:t>M1/</w:t>
      </w:r>
      <w:r w:rsidR="007A0EAB">
        <w:rPr>
          <w:rFonts w:ascii="Arial" w:hAnsi="Arial" w:cs="Arial"/>
          <w:b/>
          <w:sz w:val="24"/>
          <w:szCs w:val="24"/>
          <w:lang w:val="it-IT"/>
        </w:rPr>
        <w:t>5D</w:t>
      </w:r>
      <w:r w:rsidR="009F4198" w:rsidRPr="00711A63">
        <w:rPr>
          <w:rFonts w:ascii="Arial" w:hAnsi="Arial" w:cs="Arial"/>
          <w:b/>
          <w:sz w:val="24"/>
          <w:szCs w:val="24"/>
          <w:lang w:val="it-IT"/>
        </w:rPr>
        <w:t xml:space="preserve"> “ </w:t>
      </w:r>
      <w:r w:rsidR="007A0EAB">
        <w:rPr>
          <w:rFonts w:ascii="Arial" w:hAnsi="Arial" w:cs="Arial"/>
          <w:b/>
          <w:sz w:val="24"/>
          <w:szCs w:val="24"/>
          <w:lang w:val="it-IT"/>
        </w:rPr>
        <w:t>Infiintare si modernizare exploatatii agricole</w:t>
      </w:r>
      <w:r w:rsidR="00786CAD">
        <w:rPr>
          <w:rFonts w:ascii="Arial" w:hAnsi="Arial" w:cs="Arial"/>
          <w:b/>
          <w:sz w:val="24"/>
          <w:szCs w:val="24"/>
          <w:lang w:val="it-IT"/>
        </w:rPr>
        <w:t xml:space="preserve"> – sector zootehnic</w:t>
      </w:r>
      <w:r w:rsidR="009F4198" w:rsidRPr="00711A63">
        <w:rPr>
          <w:rFonts w:ascii="Arial" w:hAnsi="Arial" w:cs="Arial"/>
          <w:b/>
          <w:sz w:val="24"/>
          <w:szCs w:val="24"/>
          <w:lang w:val="it-IT"/>
        </w:rPr>
        <w:t xml:space="preserve"> “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sunt cuprinse in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Fisa masurii si </w:t>
      </w:r>
      <w:r w:rsidRPr="00711A63">
        <w:rPr>
          <w:rFonts w:ascii="Arial" w:hAnsi="Arial" w:cs="Arial"/>
          <w:sz w:val="24"/>
          <w:szCs w:val="24"/>
          <w:lang w:val="it-IT"/>
        </w:rPr>
        <w:t>Ghidul Solicit</w:t>
      </w:r>
      <w:r w:rsidR="009F4198" w:rsidRPr="00711A63">
        <w:rPr>
          <w:rFonts w:ascii="Arial" w:hAnsi="Arial" w:cs="Arial"/>
          <w:sz w:val="24"/>
          <w:szCs w:val="24"/>
          <w:lang w:val="it-IT"/>
        </w:rPr>
        <w:t>antului disponibil</w:t>
      </w:r>
      <w:r w:rsidR="00FE2A11">
        <w:rPr>
          <w:rFonts w:ascii="Arial" w:hAnsi="Arial" w:cs="Arial"/>
          <w:sz w:val="24"/>
          <w:szCs w:val="24"/>
          <w:lang w:val="it-IT"/>
        </w:rPr>
        <w:t>e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 pe site-ul </w:t>
      </w:r>
      <w:r w:rsidRPr="00711A63">
        <w:rPr>
          <w:rFonts w:ascii="Arial" w:hAnsi="Arial" w:cs="Arial"/>
          <w:sz w:val="24"/>
          <w:szCs w:val="24"/>
          <w:lang w:val="it-IT"/>
        </w:rPr>
        <w:t>:</w:t>
      </w:r>
      <w:hyperlink r:id="rId7" w:history="1">
        <w:r w:rsidR="00DD1371" w:rsidRPr="00711A63">
          <w:rPr>
            <w:rStyle w:val="Hyperlink"/>
            <w:rFonts w:ascii="Arial" w:hAnsi="Arial" w:cs="Arial"/>
            <w:sz w:val="24"/>
            <w:szCs w:val="24"/>
            <w:lang w:val="it-IT"/>
          </w:rPr>
          <w:t>www.galconstantasud.ro</w:t>
        </w:r>
      </w:hyperlink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F4198" w:rsidRPr="009F4198" w:rsidRDefault="009F4198" w:rsidP="009F419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C97BCB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it-IT"/>
        </w:rPr>
        <w:lastRenderedPageBreak/>
        <w:t xml:space="preserve">Datele de contact ale GAL unde solicitanții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pot obține informații detaliate sunt urmatoarele: </w:t>
      </w:r>
    </w:p>
    <w:p w:rsidR="00C97BCB" w:rsidRPr="00C278F6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278F6">
        <w:rPr>
          <w:rFonts w:ascii="Arial" w:hAnsi="Arial" w:cs="Arial"/>
          <w:b/>
          <w:sz w:val="24"/>
          <w:szCs w:val="24"/>
          <w:lang w:val="it-IT"/>
        </w:rPr>
        <w:tab/>
        <w:t>GAL Constanta Sud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C278F6">
        <w:rPr>
          <w:rFonts w:ascii="Arial" w:hAnsi="Arial" w:cs="Arial"/>
          <w:sz w:val="24"/>
          <w:szCs w:val="24"/>
          <w:lang w:val="it-IT"/>
        </w:rPr>
        <w:t>Adresa: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  <w:r w:rsidR="009F4198" w:rsidRPr="00C278F6">
        <w:rPr>
          <w:rFonts w:ascii="Arial" w:hAnsi="Arial" w:cs="Arial"/>
          <w:sz w:val="24"/>
          <w:szCs w:val="24"/>
          <w:lang w:val="ro-RO"/>
        </w:rPr>
        <w:t>Comuna Agigea , Str Ecluzei nr 1 corp B etaj 2 camera B 2.1 , jude</w:t>
      </w:r>
      <w:r w:rsidR="00DD1371" w:rsidRPr="00C278F6">
        <w:rPr>
          <w:rFonts w:ascii="Arial" w:hAnsi="Arial" w:cs="Arial"/>
          <w:sz w:val="24"/>
          <w:szCs w:val="24"/>
          <w:lang w:val="ro-RO"/>
        </w:rPr>
        <w:t>țul Constanța</w:t>
      </w:r>
      <w:r w:rsidRPr="00C278F6">
        <w:rPr>
          <w:rFonts w:ascii="Arial" w:hAnsi="Arial" w:cs="Arial"/>
          <w:sz w:val="24"/>
          <w:szCs w:val="24"/>
          <w:lang w:val="ro-RO"/>
        </w:rPr>
        <w:t>.</w:t>
      </w:r>
    </w:p>
    <w:p w:rsidR="00741F56" w:rsidRPr="00C278F6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C278F6">
        <w:rPr>
          <w:rFonts w:ascii="Arial" w:hAnsi="Arial" w:cs="Arial"/>
          <w:sz w:val="24"/>
          <w:szCs w:val="24"/>
          <w:lang w:val="ro-RO"/>
        </w:rPr>
        <w:t xml:space="preserve">Program de </w:t>
      </w:r>
      <w:r w:rsidR="00741F56" w:rsidRPr="00C278F6">
        <w:rPr>
          <w:rFonts w:ascii="Arial" w:hAnsi="Arial" w:cs="Arial"/>
          <w:sz w:val="24"/>
          <w:szCs w:val="24"/>
          <w:lang w:val="ro-RO"/>
        </w:rPr>
        <w:t>functionare: L</w:t>
      </w:r>
      <w:r w:rsidRPr="00C278F6">
        <w:rPr>
          <w:rFonts w:ascii="Arial" w:hAnsi="Arial" w:cs="Arial"/>
          <w:sz w:val="24"/>
          <w:szCs w:val="24"/>
          <w:lang w:val="ro-RO"/>
        </w:rPr>
        <w:t xml:space="preserve">uni- Vineri, orele: 09:00- </w:t>
      </w:r>
      <w:r w:rsidR="007719D9">
        <w:rPr>
          <w:rFonts w:ascii="Arial" w:hAnsi="Arial" w:cs="Arial"/>
          <w:sz w:val="24"/>
          <w:szCs w:val="24"/>
          <w:lang w:val="ro-RO"/>
        </w:rPr>
        <w:t>17:00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Tel: </w:t>
      </w:r>
      <w:r w:rsidR="00786CAD">
        <w:rPr>
          <w:rFonts w:ascii="Arial" w:hAnsi="Arial" w:cs="Arial"/>
          <w:sz w:val="24"/>
          <w:szCs w:val="24"/>
        </w:rPr>
        <w:t>0769292187</w:t>
      </w:r>
    </w:p>
    <w:p w:rsidR="00C97BCB" w:rsidRPr="00FE2A11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FE2A11">
        <w:rPr>
          <w:rFonts w:ascii="Arial" w:hAnsi="Arial" w:cs="Arial"/>
          <w:b/>
          <w:sz w:val="24"/>
          <w:szCs w:val="24"/>
        </w:rPr>
        <w:t xml:space="preserve">E-mail: </w:t>
      </w:r>
      <w:hyperlink r:id="rId8" w:history="1">
        <w:r w:rsidR="00711A63" w:rsidRPr="00FE2A11">
          <w:rPr>
            <w:rStyle w:val="Hyperlink"/>
            <w:rFonts w:ascii="Arial" w:hAnsi="Arial" w:cs="Arial"/>
            <w:b/>
            <w:sz w:val="24"/>
            <w:szCs w:val="24"/>
          </w:rPr>
          <w:t>galconstantasud@yahoo.ro</w:t>
        </w:r>
      </w:hyperlink>
    </w:p>
    <w:p w:rsidR="00711A63" w:rsidRPr="00FE2A11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E2A11">
        <w:rPr>
          <w:rFonts w:ascii="Arial" w:hAnsi="Arial" w:cs="Arial"/>
          <w:b/>
          <w:sz w:val="24"/>
          <w:szCs w:val="24"/>
        </w:rPr>
        <w:t>Pagina</w:t>
      </w:r>
      <w:proofErr w:type="spellEnd"/>
      <w:r w:rsidRPr="00FE2A11">
        <w:rPr>
          <w:rFonts w:ascii="Arial" w:hAnsi="Arial" w:cs="Arial"/>
          <w:b/>
          <w:sz w:val="24"/>
          <w:szCs w:val="24"/>
        </w:rPr>
        <w:t xml:space="preserve"> web: </w:t>
      </w:r>
      <w:hyperlink r:id="rId9" w:history="1">
        <w:r w:rsidRPr="00FE2A11">
          <w:rPr>
            <w:rStyle w:val="Hyperlink"/>
            <w:rFonts w:ascii="Arial" w:hAnsi="Arial" w:cs="Arial"/>
            <w:b/>
            <w:sz w:val="24"/>
            <w:szCs w:val="24"/>
          </w:rPr>
          <w:t>www.galconstantasud.ro</w:t>
        </w:r>
      </w:hyperlink>
      <w:r w:rsidRPr="00FE2A11">
        <w:rPr>
          <w:rFonts w:ascii="Arial" w:hAnsi="Arial" w:cs="Arial"/>
          <w:b/>
          <w:sz w:val="24"/>
          <w:szCs w:val="24"/>
        </w:rPr>
        <w:t xml:space="preserve"> </w:t>
      </w:r>
    </w:p>
    <w:p w:rsidR="00C97BCB" w:rsidRPr="00FE2A11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ED1C69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Asociația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Grup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Acțiune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Locală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Constanța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Sud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dispoziție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sediul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acesteia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variante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suport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tipărit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informațiilor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detaliate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aferente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măsurilor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lansate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către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GAL</w:t>
      </w:r>
    </w:p>
    <w:p w:rsidR="00E72202" w:rsidRPr="00C278F6" w:rsidRDefault="00E72202" w:rsidP="00ED1C6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E72202" w:rsidRPr="00C278F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360" w:rsidRDefault="00E77360" w:rsidP="00C97BCB">
      <w:pPr>
        <w:spacing w:after="0" w:line="240" w:lineRule="auto"/>
      </w:pPr>
      <w:r>
        <w:separator/>
      </w:r>
    </w:p>
  </w:endnote>
  <w:endnote w:type="continuationSeparator" w:id="0">
    <w:p w:rsidR="00E77360" w:rsidRDefault="00E77360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360" w:rsidRDefault="00E77360" w:rsidP="00C97BCB">
      <w:pPr>
        <w:spacing w:after="0" w:line="240" w:lineRule="auto"/>
      </w:pPr>
      <w:r>
        <w:separator/>
      </w:r>
    </w:p>
  </w:footnote>
  <w:footnote w:type="continuationSeparator" w:id="0">
    <w:p w:rsidR="00E77360" w:rsidRDefault="00E77360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  <w:lang w:val="ro-RO" w:eastAsia="ro-RO"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4E05"/>
    <w:multiLevelType w:val="hybridMultilevel"/>
    <w:tmpl w:val="E1B0C842"/>
    <w:lvl w:ilvl="0" w:tplc="1728E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D173B"/>
    <w:multiLevelType w:val="hybridMultilevel"/>
    <w:tmpl w:val="AC107B3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6D036E2"/>
    <w:multiLevelType w:val="hybridMultilevel"/>
    <w:tmpl w:val="5142D33C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A61BA"/>
    <w:rsid w:val="000E17A6"/>
    <w:rsid w:val="000E3E74"/>
    <w:rsid w:val="00105A7A"/>
    <w:rsid w:val="00160FD1"/>
    <w:rsid w:val="00172A03"/>
    <w:rsid w:val="001E4D56"/>
    <w:rsid w:val="0030414A"/>
    <w:rsid w:val="00460CFE"/>
    <w:rsid w:val="004C6947"/>
    <w:rsid w:val="00607DCB"/>
    <w:rsid w:val="00612C04"/>
    <w:rsid w:val="00615BBD"/>
    <w:rsid w:val="006201A9"/>
    <w:rsid w:val="006E7415"/>
    <w:rsid w:val="006F4EEB"/>
    <w:rsid w:val="00711A63"/>
    <w:rsid w:val="00741F56"/>
    <w:rsid w:val="007719D9"/>
    <w:rsid w:val="00786CAD"/>
    <w:rsid w:val="007A0EAB"/>
    <w:rsid w:val="007C493A"/>
    <w:rsid w:val="00901C04"/>
    <w:rsid w:val="009F4198"/>
    <w:rsid w:val="00B86D2C"/>
    <w:rsid w:val="00BC7BC3"/>
    <w:rsid w:val="00C278F6"/>
    <w:rsid w:val="00C97BCB"/>
    <w:rsid w:val="00D668D9"/>
    <w:rsid w:val="00DD1371"/>
    <w:rsid w:val="00E24A75"/>
    <w:rsid w:val="00E72202"/>
    <w:rsid w:val="00E77360"/>
    <w:rsid w:val="00ED1C69"/>
    <w:rsid w:val="00F52707"/>
    <w:rsid w:val="00F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customStyle="1" w:styleId="Default">
    <w:name w:val="Default"/>
    <w:rsid w:val="00D668D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Windows User</cp:lastModifiedBy>
  <cp:revision>9</cp:revision>
  <cp:lastPrinted>2017-07-25T13:44:00Z</cp:lastPrinted>
  <dcterms:created xsi:type="dcterms:W3CDTF">2017-07-13T12:43:00Z</dcterms:created>
  <dcterms:modified xsi:type="dcterms:W3CDTF">2020-07-13T08:12:00Z</dcterms:modified>
</cp:coreProperties>
</file>